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inzel" w:cs="Cinzel" w:eastAsia="Cinzel" w:hAnsi="Cinzel"/>
          <w:b w:val="1"/>
          <w:sz w:val="26"/>
          <w:szCs w:val="26"/>
        </w:rPr>
      </w:pPr>
      <w:r w:rsidDel="00000000" w:rsidR="00000000" w:rsidRPr="00000000">
        <w:rPr>
          <w:rFonts w:ascii="Cinzel" w:cs="Cinzel" w:eastAsia="Cinzel" w:hAnsi="Cinzel"/>
          <w:b w:val="1"/>
          <w:sz w:val="26"/>
          <w:szCs w:val="26"/>
          <w:rtl w:val="0"/>
        </w:rPr>
        <w:t xml:space="preserve">Grade 2 Supply List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inzel" w:cs="Cinzel" w:eastAsia="Cinzel" w:hAnsi="Cinzel"/>
          <w:b w:val="1"/>
        </w:rPr>
      </w:pPr>
      <w:r w:rsidDel="00000000" w:rsidR="00000000" w:rsidRPr="00000000">
        <w:rPr>
          <w:rFonts w:ascii="Cinzel" w:cs="Cinzel" w:eastAsia="Cinzel" w:hAnsi="Cinzel"/>
          <w:b w:val="1"/>
          <w:rtl w:val="0"/>
        </w:rPr>
        <w:t xml:space="preserve">Aleda Patterson School 2021-2022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of running shoes (white or non-marking sole) to be kept at school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arge backpack or school bag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Duotangs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arge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ticks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HB Pencils (pre-sharpened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please!)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welve pack of washable markers (Mr. Sketch or Crayola preferred)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pack of 24 Pencil Crayons (pre-sharpened and erasable, Crayola preferred)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pack of 24 wax crayons (Crayola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preferred)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inyl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ighlighters (different colours)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pair of children’s pointed scissors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(right or left handed)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clear 30cm plastic ruler (with mm and cm)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harpener with a lid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box of facial 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 (250 sheets)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set of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earbuds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bring ALL supplies to the school at the start of the year.  Supplies will be distributed throughout the year, as needed.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 supplies will be stored in the classroom and will be returned to you at the end of the year.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supplies run low during the year,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may request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send additional supplies.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you!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 will start on Thursday September 2. Have a great summer break!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97185</wp:posOffset>
            </wp:positionV>
            <wp:extent cx="768799" cy="466865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799" cy="466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Please label all supplies.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sectPr>
      <w:headerReference r:id="rId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Cambria"/>
  <w:font w:name="Cinzel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0" distT="0" distL="0" distR="0">
          <wp:extent cx="606981" cy="646783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981" cy="6467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583482" cy="552362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3482" cy="5523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11355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inzel-regular.ttf"/><Relationship Id="rId2" Type="http://schemas.openxmlformats.org/officeDocument/2006/relationships/font" Target="fonts/Cinzel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R3wJGHhVCHe2D086qU34fLUyA==">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2021-05-20T15:49:00Z</dcterms:created>
  <dc:creator>EPSB</dc:creator>
</cp:coreProperties>
</file>